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9B" w:rsidRDefault="009E2C9B" w:rsidP="009E2C9B">
      <w:pPr>
        <w:suppressAutoHyphens w:val="0"/>
        <w:autoSpaceDE w:val="0"/>
        <w:autoSpaceDN w:val="0"/>
        <w:adjustRightInd w:val="0"/>
        <w:spacing w:line="360" w:lineRule="auto"/>
        <w:jc w:val="both"/>
        <w:rPr>
          <w:b/>
          <w:i/>
          <w:sz w:val="22"/>
          <w:szCs w:val="22"/>
        </w:rPr>
      </w:pPr>
    </w:p>
    <w:p w:rsidR="009E2C9B" w:rsidRDefault="009E2C9B" w:rsidP="009E2C9B">
      <w:pPr>
        <w:suppressAutoHyphens w:val="0"/>
        <w:autoSpaceDE w:val="0"/>
        <w:autoSpaceDN w:val="0"/>
        <w:adjustRightInd w:val="0"/>
        <w:spacing w:line="360" w:lineRule="auto"/>
        <w:jc w:val="both"/>
        <w:rPr>
          <w:b/>
          <w:i/>
          <w:sz w:val="22"/>
          <w:szCs w:val="22"/>
        </w:rPr>
      </w:pPr>
    </w:p>
    <w:p w:rsidR="009E2C9B" w:rsidRPr="006C75B6" w:rsidRDefault="009E2C9B" w:rsidP="009E2C9B">
      <w:pPr>
        <w:suppressAutoHyphens w:val="0"/>
        <w:autoSpaceDE w:val="0"/>
        <w:autoSpaceDN w:val="0"/>
        <w:adjustRightInd w:val="0"/>
        <w:rPr>
          <w:rFonts w:ascii="Arial" w:hAnsi="Arial" w:cs="Arial"/>
          <w:b/>
          <w:color w:val="000000"/>
          <w:sz w:val="28"/>
          <w:szCs w:val="28"/>
          <w:lang w:eastAsia="it-IT"/>
        </w:rPr>
      </w:pPr>
      <w:r w:rsidRPr="006C75B6">
        <w:rPr>
          <w:rFonts w:ascii="Arial" w:hAnsi="Arial" w:cs="Arial"/>
          <w:b/>
          <w:color w:val="000000"/>
          <w:sz w:val="28"/>
          <w:szCs w:val="28"/>
          <w:lang w:eastAsia="it-IT"/>
        </w:rPr>
        <w:t>... ma l'amor mio non muore</w:t>
      </w:r>
    </w:p>
    <w:p w:rsidR="009E2C9B" w:rsidRPr="006C75B6" w:rsidRDefault="009E2C9B" w:rsidP="009E2C9B">
      <w:pPr>
        <w:suppressAutoHyphens w:val="0"/>
        <w:autoSpaceDE w:val="0"/>
        <w:autoSpaceDN w:val="0"/>
        <w:adjustRightInd w:val="0"/>
        <w:rPr>
          <w:rFonts w:ascii="Arial" w:hAnsi="Arial" w:cs="Arial"/>
          <w:color w:val="000000"/>
          <w:lang w:eastAsia="it-IT"/>
        </w:rPr>
      </w:pPr>
    </w:p>
    <w:p w:rsidR="009E2C9B" w:rsidRPr="006C75B6" w:rsidRDefault="009E2C9B" w:rsidP="009E2C9B">
      <w:pPr>
        <w:suppressAutoHyphens w:val="0"/>
        <w:autoSpaceDE w:val="0"/>
        <w:autoSpaceDN w:val="0"/>
        <w:adjustRightInd w:val="0"/>
        <w:rPr>
          <w:rFonts w:ascii="Arial" w:hAnsi="Arial" w:cs="Arial"/>
          <w:color w:val="000000"/>
          <w:lang w:eastAsia="it-IT"/>
        </w:rPr>
      </w:pPr>
      <w:r w:rsidRPr="006C75B6">
        <w:rPr>
          <w:rFonts w:ascii="Arial" w:hAnsi="Arial" w:cs="Arial"/>
          <w:color w:val="000000"/>
          <w:lang w:eastAsia="it-IT"/>
        </w:rPr>
        <w:t>Opere dalla Collezione Alloggia (Roma)</w:t>
      </w:r>
    </w:p>
    <w:p w:rsidR="009E2C9B" w:rsidRPr="006C75B6" w:rsidRDefault="009E2C9B" w:rsidP="009E2C9B">
      <w:pPr>
        <w:suppressAutoHyphens w:val="0"/>
        <w:autoSpaceDE w:val="0"/>
        <w:autoSpaceDN w:val="0"/>
        <w:adjustRightInd w:val="0"/>
        <w:rPr>
          <w:rFonts w:ascii="Arial" w:hAnsi="Arial" w:cs="Arial"/>
          <w:color w:val="000000"/>
          <w:lang w:eastAsia="it-IT"/>
        </w:rPr>
      </w:pPr>
      <w:r w:rsidRPr="006C75B6">
        <w:rPr>
          <w:rFonts w:ascii="Arial" w:hAnsi="Arial" w:cs="Arial"/>
          <w:color w:val="000000"/>
          <w:lang w:eastAsia="it-IT"/>
        </w:rPr>
        <w:t>A cura di Rita Selvaggio</w:t>
      </w:r>
    </w:p>
    <w:p w:rsidR="009E2C9B" w:rsidRPr="006C75B6" w:rsidRDefault="009E2C9B" w:rsidP="009E2C9B">
      <w:pPr>
        <w:suppressAutoHyphens w:val="0"/>
        <w:autoSpaceDE w:val="0"/>
        <w:autoSpaceDN w:val="0"/>
        <w:adjustRightInd w:val="0"/>
        <w:rPr>
          <w:rFonts w:ascii="Arial" w:hAnsi="Arial" w:cs="Arial"/>
          <w:color w:val="000000"/>
          <w:lang w:eastAsia="it-IT"/>
        </w:rPr>
      </w:pPr>
      <w:r w:rsidRPr="006C75B6">
        <w:rPr>
          <w:rFonts w:ascii="Arial" w:hAnsi="Arial" w:cs="Arial"/>
          <w:color w:val="000000"/>
          <w:lang w:eastAsia="it-IT"/>
        </w:rPr>
        <w:t>Casa Museo Ivan Bruschi, Corso Italia 14 - Arezzo</w:t>
      </w:r>
    </w:p>
    <w:p w:rsidR="009E2C9B" w:rsidRPr="006C75B6" w:rsidRDefault="009E2C9B" w:rsidP="009E2C9B">
      <w:pPr>
        <w:suppressAutoHyphens w:val="0"/>
        <w:autoSpaceDE w:val="0"/>
        <w:autoSpaceDN w:val="0"/>
        <w:adjustRightInd w:val="0"/>
        <w:rPr>
          <w:rFonts w:ascii="Arial" w:hAnsi="Arial" w:cs="Arial"/>
          <w:color w:val="000000"/>
          <w:lang w:eastAsia="it-IT"/>
        </w:rPr>
      </w:pPr>
      <w:r w:rsidRPr="006C75B6">
        <w:rPr>
          <w:rFonts w:ascii="Arial" w:hAnsi="Arial" w:cs="Arial"/>
          <w:color w:val="000000"/>
          <w:lang w:eastAsia="it-IT"/>
        </w:rPr>
        <w:t>11 Giugno - 25 Settembre 2016</w:t>
      </w:r>
    </w:p>
    <w:p w:rsidR="009E2C9B" w:rsidRPr="006C75B6" w:rsidRDefault="009E2C9B" w:rsidP="009E2C9B">
      <w:pPr>
        <w:suppressAutoHyphens w:val="0"/>
        <w:autoSpaceDE w:val="0"/>
        <w:autoSpaceDN w:val="0"/>
        <w:adjustRightInd w:val="0"/>
        <w:rPr>
          <w:rFonts w:ascii="Arial" w:hAnsi="Arial" w:cs="Arial"/>
          <w:color w:val="000000"/>
          <w:lang w:eastAsia="it-IT"/>
        </w:rPr>
      </w:pPr>
    </w:p>
    <w:p w:rsidR="009E2C9B" w:rsidRPr="006C75B6" w:rsidRDefault="009E2C9B" w:rsidP="009E2C9B">
      <w:pPr>
        <w:suppressAutoHyphens w:val="0"/>
        <w:autoSpaceDE w:val="0"/>
        <w:autoSpaceDN w:val="0"/>
        <w:adjustRightInd w:val="0"/>
        <w:spacing w:line="360" w:lineRule="auto"/>
        <w:jc w:val="both"/>
        <w:rPr>
          <w:rFonts w:ascii="Arial" w:hAnsi="Arial" w:cs="Arial"/>
          <w:b/>
          <w:i/>
          <w:color w:val="000000"/>
        </w:rPr>
      </w:pPr>
      <w:r w:rsidRPr="006C75B6">
        <w:rPr>
          <w:rFonts w:ascii="Arial" w:hAnsi="Arial" w:cs="Arial"/>
          <w:color w:val="000000"/>
          <w:lang w:eastAsia="it-IT"/>
        </w:rPr>
        <w:t>Inaugurazione Sabato 11 Giugno | ore 18.00</w:t>
      </w:r>
    </w:p>
    <w:p w:rsidR="009E2C9B" w:rsidRDefault="009E2C9B" w:rsidP="009E2C9B">
      <w:pPr>
        <w:rPr>
          <w:rFonts w:ascii="Arial" w:hAnsi="Arial" w:cs="Arial"/>
          <w:b/>
          <w:sz w:val="18"/>
          <w:szCs w:val="18"/>
        </w:rPr>
      </w:pPr>
    </w:p>
    <w:p w:rsidR="009E2C9B" w:rsidRPr="0012018C" w:rsidRDefault="009E2C9B" w:rsidP="009E2C9B">
      <w:pPr>
        <w:rPr>
          <w:rFonts w:ascii="Arial" w:hAnsi="Arial" w:cs="Arial"/>
          <w:b/>
          <w:sz w:val="18"/>
          <w:szCs w:val="18"/>
        </w:rPr>
      </w:pPr>
    </w:p>
    <w:p w:rsidR="009E2C9B" w:rsidRPr="00930A72" w:rsidRDefault="009E2C9B" w:rsidP="009E2C9B">
      <w:pPr>
        <w:widowControl/>
        <w:suppressAutoHyphens w:val="0"/>
        <w:spacing w:after="200"/>
        <w:jc w:val="both"/>
        <w:rPr>
          <w:rFonts w:ascii="Arial" w:eastAsia="Calibri" w:hAnsi="Arial" w:cs="Arial"/>
          <w:lang w:eastAsia="en-US"/>
        </w:rPr>
      </w:pPr>
      <w:r w:rsidRPr="00930A72">
        <w:rPr>
          <w:rFonts w:ascii="Arial" w:eastAsia="Calibri" w:hAnsi="Arial" w:cs="Arial"/>
          <w:lang w:eastAsia="en-US"/>
        </w:rPr>
        <w:t>Con</w:t>
      </w:r>
      <w:r>
        <w:rPr>
          <w:rFonts w:ascii="Arial" w:eastAsia="Calibri" w:hAnsi="Arial" w:cs="Arial"/>
          <w:lang w:eastAsia="en-US"/>
        </w:rPr>
        <w:t xml:space="preserve"> </w:t>
      </w:r>
      <w:r w:rsidRPr="00197DB1">
        <w:rPr>
          <w:rFonts w:ascii="Arial" w:eastAsia="Calibri" w:hAnsi="Arial" w:cs="Arial"/>
          <w:b/>
          <w:i/>
          <w:iCs/>
          <w:lang w:eastAsia="en-US"/>
        </w:rPr>
        <w:t>…ma l’amore mio non muore</w:t>
      </w:r>
      <w:r w:rsidRPr="00930A72">
        <w:rPr>
          <w:rFonts w:ascii="Arial" w:eastAsia="Calibri" w:hAnsi="Arial" w:cs="Arial"/>
          <w:i/>
          <w:iCs/>
          <w:lang w:eastAsia="en-US"/>
        </w:rPr>
        <w:t xml:space="preserve"> </w:t>
      </w:r>
      <w:r w:rsidRPr="00930A72">
        <w:rPr>
          <w:rFonts w:ascii="Arial" w:eastAsia="Calibri" w:hAnsi="Arial" w:cs="Arial"/>
          <w:lang w:eastAsia="en-US"/>
        </w:rPr>
        <w:t xml:space="preserve">la Fondazione Ivan Bruschi presenta la prima mostra del ciclo espositivo </w:t>
      </w:r>
      <w:r w:rsidRPr="00197DB1">
        <w:rPr>
          <w:rFonts w:ascii="Arial" w:eastAsia="Calibri" w:hAnsi="Arial" w:cs="Arial"/>
          <w:b/>
          <w:i/>
          <w:iCs/>
          <w:lang w:eastAsia="en-US"/>
        </w:rPr>
        <w:t>Xenia, il rituale dell’ospitalità</w:t>
      </w:r>
      <w:r w:rsidRPr="00930A72">
        <w:rPr>
          <w:rFonts w:ascii="Arial" w:eastAsia="Calibri" w:hAnsi="Arial" w:cs="Arial"/>
          <w:lang w:eastAsia="en-US"/>
        </w:rPr>
        <w:t xml:space="preserve"> accogliendo ne</w:t>
      </w:r>
      <w:r>
        <w:rPr>
          <w:rFonts w:ascii="Arial" w:eastAsia="Calibri" w:hAnsi="Arial" w:cs="Arial"/>
          <w:lang w:eastAsia="en-US"/>
        </w:rPr>
        <w:t xml:space="preserve">lla Casa Museo Ivan Bruschi un </w:t>
      </w:r>
      <w:r w:rsidRPr="00930A72">
        <w:rPr>
          <w:rFonts w:ascii="Arial" w:eastAsia="Calibri" w:hAnsi="Arial" w:cs="Arial"/>
          <w:lang w:eastAsia="en-US"/>
        </w:rPr>
        <w:t>ampio e significativo nucleo di opere dalla collezione Alloggia (Roma)</w:t>
      </w:r>
      <w:r>
        <w:rPr>
          <w:rFonts w:ascii="Arial" w:eastAsia="Calibri" w:hAnsi="Arial" w:cs="Arial"/>
          <w:lang w:eastAsia="en-US"/>
        </w:rPr>
        <w:t>.</w:t>
      </w:r>
    </w:p>
    <w:p w:rsidR="009E2C9B" w:rsidRPr="00930A72" w:rsidRDefault="009E2C9B" w:rsidP="009E2C9B">
      <w:pPr>
        <w:widowControl/>
        <w:suppressAutoHyphens w:val="0"/>
        <w:spacing w:after="200"/>
        <w:jc w:val="both"/>
        <w:rPr>
          <w:rFonts w:ascii="Arial" w:eastAsia="Calibri" w:hAnsi="Arial" w:cs="Arial"/>
          <w:lang w:eastAsia="en-US"/>
        </w:rPr>
      </w:pPr>
      <w:r w:rsidRPr="00930A72">
        <w:rPr>
          <w:rFonts w:ascii="Arial" w:eastAsia="Calibri" w:hAnsi="Arial" w:cs="Arial"/>
          <w:lang w:eastAsia="en-US"/>
        </w:rPr>
        <w:t>“Le ragioni di un amore che non muore affondano spesso nel passato più che nel presente. Forse perché l’amore non ha per così dire, il senso della realtà, ma ha il senso del possibile, è parente strett</w:t>
      </w:r>
      <w:r>
        <w:rPr>
          <w:rFonts w:ascii="Arial" w:eastAsia="Calibri" w:hAnsi="Arial" w:cs="Arial"/>
          <w:lang w:eastAsia="en-US"/>
        </w:rPr>
        <w:t>o del non ancora e del non più”. S</w:t>
      </w:r>
      <w:r w:rsidRPr="00930A72">
        <w:rPr>
          <w:rFonts w:ascii="Arial" w:eastAsia="Calibri" w:hAnsi="Arial" w:cs="Arial"/>
          <w:lang w:eastAsia="en-US"/>
        </w:rPr>
        <w:t xml:space="preserve">ono queste le incisive parole del collettivo francese Claire </w:t>
      </w:r>
      <w:proofErr w:type="spellStart"/>
      <w:r w:rsidRPr="00930A72">
        <w:rPr>
          <w:rFonts w:ascii="Arial" w:eastAsia="Calibri" w:hAnsi="Arial" w:cs="Arial"/>
          <w:lang w:eastAsia="en-US"/>
        </w:rPr>
        <w:t>Fontaine</w:t>
      </w:r>
      <w:proofErr w:type="spellEnd"/>
      <w:r w:rsidRPr="00930A72">
        <w:rPr>
          <w:rFonts w:ascii="Arial" w:eastAsia="Calibri" w:hAnsi="Arial" w:cs="Arial"/>
          <w:lang w:eastAsia="en-US"/>
        </w:rPr>
        <w:t xml:space="preserve"> il cui lavoro</w:t>
      </w:r>
      <w:r>
        <w:rPr>
          <w:rFonts w:ascii="Arial" w:eastAsia="Calibri" w:hAnsi="Arial" w:cs="Arial"/>
          <w:lang w:eastAsia="en-US"/>
        </w:rPr>
        <w:t>,</w:t>
      </w:r>
      <w:r w:rsidRPr="00930A72">
        <w:rPr>
          <w:rFonts w:ascii="Arial" w:eastAsia="Calibri" w:hAnsi="Arial" w:cs="Arial"/>
          <w:lang w:eastAsia="en-US"/>
        </w:rPr>
        <w:t xml:space="preserve"> oltre a prestare il titolo a questo articol</w:t>
      </w:r>
      <w:r>
        <w:rPr>
          <w:rFonts w:ascii="Arial" w:eastAsia="Calibri" w:hAnsi="Arial" w:cs="Arial"/>
          <w:lang w:eastAsia="en-US"/>
        </w:rPr>
        <w:t xml:space="preserve">ato percorso espositivo, offre </w:t>
      </w:r>
      <w:r w:rsidRPr="00930A72">
        <w:rPr>
          <w:rFonts w:ascii="Arial" w:eastAsia="Calibri" w:hAnsi="Arial" w:cs="Arial"/>
          <w:lang w:eastAsia="en-US"/>
        </w:rPr>
        <w:t xml:space="preserve">il benvenuto </w:t>
      </w:r>
      <w:r>
        <w:rPr>
          <w:rFonts w:ascii="Arial" w:eastAsia="Calibri" w:hAnsi="Arial" w:cs="Arial"/>
          <w:lang w:eastAsia="en-US"/>
        </w:rPr>
        <w:t xml:space="preserve">al visitatore </w:t>
      </w:r>
      <w:r w:rsidRPr="00930A72">
        <w:rPr>
          <w:rFonts w:ascii="Arial" w:eastAsia="Calibri" w:hAnsi="Arial" w:cs="Arial"/>
          <w:lang w:eastAsia="en-US"/>
        </w:rPr>
        <w:t>tra una serie consistente di frammenti archeologici, scultorei ed epigrafici.</w:t>
      </w:r>
    </w:p>
    <w:p w:rsidR="009E2C9B" w:rsidRPr="00930A72" w:rsidRDefault="009E2C9B" w:rsidP="009E2C9B">
      <w:pPr>
        <w:widowControl/>
        <w:suppressAutoHyphens w:val="0"/>
        <w:spacing w:after="200"/>
        <w:jc w:val="both"/>
        <w:rPr>
          <w:rFonts w:ascii="Arial" w:eastAsia="Calibri" w:hAnsi="Arial" w:cs="Arial"/>
          <w:lang w:eastAsia="en-US"/>
        </w:rPr>
      </w:pPr>
      <w:r w:rsidRPr="00930A72">
        <w:rPr>
          <w:rFonts w:ascii="Arial" w:eastAsia="Calibri" w:hAnsi="Arial" w:cs="Arial"/>
          <w:lang w:eastAsia="en-US"/>
        </w:rPr>
        <w:t xml:space="preserve">La collezione dei coniugi Alloggia è attraversata da grandi innamoramenti, smisurate passioni e granitiche fedeltà. Inizia con presupposti storici, per poi approfondire il contesto romano, la Roma degli anni </w:t>
      </w:r>
      <w:r>
        <w:rPr>
          <w:rFonts w:ascii="Arial" w:eastAsia="Calibri" w:hAnsi="Arial" w:cs="Arial"/>
          <w:lang w:eastAsia="en-US"/>
        </w:rPr>
        <w:t>‘</w:t>
      </w:r>
      <w:r w:rsidRPr="00930A72">
        <w:rPr>
          <w:rFonts w:ascii="Arial" w:eastAsia="Calibri" w:hAnsi="Arial" w:cs="Arial"/>
          <w:lang w:eastAsia="en-US"/>
        </w:rPr>
        <w:t xml:space="preserve">60 soprattutto, il “Gruppo di Piazza del Popolo”, con la sua cultura pittorica che filtra e rielabora le icone del consumo di massa della Pop Art Americana. E’ una collezione che si lascia guidare anche dalla ferma volontà di sostenere la produzione artistica più recente. Le opere sono state selezionate partendo dalla specificità degli spazi della Casa Museo che, con le loro altre e disparate collezioni, riflettono la sofisticata vocazione eclettica di Ivan Bruschi. </w:t>
      </w:r>
    </w:p>
    <w:p w:rsidR="009E2C9B" w:rsidRPr="00930A72" w:rsidRDefault="009E2C9B" w:rsidP="009E2C9B">
      <w:pPr>
        <w:widowControl/>
        <w:suppressAutoHyphens w:val="0"/>
        <w:spacing w:after="200"/>
        <w:jc w:val="both"/>
        <w:rPr>
          <w:rFonts w:ascii="Arial" w:eastAsia="Calibri" w:hAnsi="Arial" w:cs="Arial"/>
          <w:lang w:eastAsia="en-US"/>
        </w:rPr>
      </w:pPr>
      <w:r w:rsidRPr="00930A72">
        <w:rPr>
          <w:rFonts w:ascii="Arial" w:eastAsia="Calibri" w:hAnsi="Arial" w:cs="Arial"/>
          <w:i/>
          <w:iCs/>
          <w:lang w:eastAsia="en-US"/>
        </w:rPr>
        <w:t>Ma l’amor mio non muore</w:t>
      </w:r>
      <w:r w:rsidRPr="00930A72">
        <w:rPr>
          <w:rFonts w:ascii="Arial" w:eastAsia="Calibri" w:hAnsi="Arial" w:cs="Arial"/>
          <w:lang w:eastAsia="en-US"/>
        </w:rPr>
        <w:t xml:space="preserve">, afferma e conferma un’ostinata volontà. Questo titolo, celando infinite allusioni, si nutre di molte voci. Claire </w:t>
      </w:r>
      <w:proofErr w:type="spellStart"/>
      <w:r w:rsidRPr="00930A72">
        <w:rPr>
          <w:rFonts w:ascii="Arial" w:eastAsia="Calibri" w:hAnsi="Arial" w:cs="Arial"/>
          <w:lang w:eastAsia="en-US"/>
        </w:rPr>
        <w:t>Fontaine</w:t>
      </w:r>
      <w:proofErr w:type="spellEnd"/>
      <w:r w:rsidRPr="00930A72">
        <w:rPr>
          <w:rFonts w:ascii="Arial" w:eastAsia="Calibri" w:hAnsi="Arial" w:cs="Arial"/>
          <w:lang w:eastAsia="en-US"/>
        </w:rPr>
        <w:t>, ad esempio, prende ispirazione dal titolo di un libro omonimo del 1971, pubblicato dalla casa editrice romana Arcana, testo cult della storia del movimento a</w:t>
      </w:r>
      <w:r>
        <w:rPr>
          <w:rFonts w:ascii="Arial" w:eastAsia="Calibri" w:hAnsi="Arial" w:cs="Arial"/>
          <w:lang w:eastAsia="en-US"/>
        </w:rPr>
        <w:t xml:space="preserve">ntagonista italiano, diventato </w:t>
      </w:r>
      <w:r w:rsidRPr="00930A72">
        <w:rPr>
          <w:rFonts w:ascii="Arial" w:eastAsia="Calibri" w:hAnsi="Arial" w:cs="Arial"/>
          <w:lang w:eastAsia="en-US"/>
        </w:rPr>
        <w:t>noto anche per le sue tempestos</w:t>
      </w:r>
      <w:r>
        <w:rPr>
          <w:rFonts w:ascii="Arial" w:eastAsia="Calibri" w:hAnsi="Arial" w:cs="Arial"/>
          <w:lang w:eastAsia="en-US"/>
        </w:rPr>
        <w:t xml:space="preserve">e vicende editoriali. </w:t>
      </w:r>
      <w:r w:rsidRPr="00930A72">
        <w:rPr>
          <w:rFonts w:ascii="Arial" w:eastAsia="Calibri" w:hAnsi="Arial" w:cs="Arial"/>
          <w:lang w:eastAsia="en-US"/>
        </w:rPr>
        <w:t xml:space="preserve">Oltre ad essere il titolo </w:t>
      </w:r>
      <w:r>
        <w:rPr>
          <w:rFonts w:ascii="Arial" w:eastAsia="Calibri" w:hAnsi="Arial" w:cs="Arial"/>
          <w:lang w:eastAsia="en-US"/>
        </w:rPr>
        <w:t xml:space="preserve">di un’opera </w:t>
      </w:r>
      <w:r w:rsidRPr="00930A72">
        <w:rPr>
          <w:rFonts w:ascii="Arial" w:eastAsia="Calibri" w:hAnsi="Arial" w:cs="Arial"/>
          <w:lang w:eastAsia="en-US"/>
        </w:rPr>
        <w:t xml:space="preserve">molto simbolica all’interno della collezione Alloggia, questo è anche il titolo di un film in bianco e nero girato nel 1913 da Marco </w:t>
      </w:r>
      <w:proofErr w:type="spellStart"/>
      <w:r w:rsidRPr="00930A72">
        <w:rPr>
          <w:rFonts w:ascii="Arial" w:eastAsia="Calibri" w:hAnsi="Arial" w:cs="Arial"/>
          <w:lang w:eastAsia="en-US"/>
        </w:rPr>
        <w:t>Caserini</w:t>
      </w:r>
      <w:proofErr w:type="spellEnd"/>
      <w:r w:rsidRPr="00930A72">
        <w:rPr>
          <w:rFonts w:ascii="Arial" w:eastAsia="Calibri" w:hAnsi="Arial" w:cs="Arial"/>
          <w:lang w:eastAsia="en-US"/>
        </w:rPr>
        <w:t>, tratto a sua volta dall’ultimo verso della Manon Lescaut di Puccini e dal profumo di una nota maison milanese. Un melodramma d’amore con cui nasce il fenomeno italiano del “diva-film” un genere che mandò in delirio intere platee sia italiane che europee. Un film che apre una nuova era, quella per cui la cinematografia viene considerata un</w:t>
      </w:r>
      <w:r>
        <w:rPr>
          <w:rFonts w:ascii="Arial" w:eastAsia="Calibri" w:hAnsi="Arial" w:cs="Arial"/>
          <w:lang w:eastAsia="en-US"/>
        </w:rPr>
        <w:t>’arte, ma anche un “tormentone”</w:t>
      </w:r>
      <w:r w:rsidRPr="00930A72">
        <w:rPr>
          <w:rFonts w:ascii="Arial" w:eastAsia="Calibri" w:hAnsi="Arial" w:cs="Arial"/>
          <w:lang w:eastAsia="en-US"/>
        </w:rPr>
        <w:t xml:space="preserve"> su cui Ettore Petrolini, insuperabile interprete della beff</w:t>
      </w:r>
      <w:r>
        <w:rPr>
          <w:rFonts w:ascii="Arial" w:eastAsia="Calibri" w:hAnsi="Arial" w:cs="Arial"/>
          <w:lang w:eastAsia="en-US"/>
        </w:rPr>
        <w:t>arda anima romanesca costruisce</w:t>
      </w:r>
      <w:r w:rsidRPr="00930A72">
        <w:rPr>
          <w:rFonts w:ascii="Arial" w:eastAsia="Calibri" w:hAnsi="Arial" w:cs="Arial"/>
          <w:lang w:eastAsia="en-US"/>
        </w:rPr>
        <w:t>,</w:t>
      </w:r>
      <w:r>
        <w:rPr>
          <w:rFonts w:ascii="Arial" w:eastAsia="Calibri" w:hAnsi="Arial" w:cs="Arial"/>
          <w:lang w:eastAsia="en-US"/>
        </w:rPr>
        <w:t xml:space="preserve"> </w:t>
      </w:r>
      <w:r w:rsidRPr="00930A72">
        <w:rPr>
          <w:rFonts w:ascii="Arial" w:eastAsia="Calibri" w:hAnsi="Arial" w:cs="Arial"/>
          <w:lang w:eastAsia="en-US"/>
        </w:rPr>
        <w:t>una delle sue parodie tra le più note.</w:t>
      </w:r>
    </w:p>
    <w:p w:rsidR="009E2C9B" w:rsidRDefault="009E2C9B" w:rsidP="009E2C9B">
      <w:pPr>
        <w:widowControl/>
        <w:suppressAutoHyphens w:val="0"/>
        <w:spacing w:after="200"/>
        <w:jc w:val="both"/>
        <w:rPr>
          <w:rFonts w:ascii="Arial" w:hAnsi="Arial" w:cs="Arial"/>
          <w:i/>
          <w:iCs/>
          <w:lang w:eastAsia="it-IT"/>
        </w:rPr>
      </w:pPr>
      <w:r w:rsidRPr="00930A72">
        <w:rPr>
          <w:rFonts w:ascii="Arial" w:hAnsi="Arial" w:cs="Arial"/>
          <w:i/>
          <w:iCs/>
          <w:lang w:eastAsia="it-IT"/>
        </w:rPr>
        <w:t xml:space="preserve">Tutto muore quaggiù! Muore l'insetto/muore il cane, il cavallo ed il </w:t>
      </w:r>
      <w:proofErr w:type="spellStart"/>
      <w:r w:rsidRPr="00930A72">
        <w:rPr>
          <w:rFonts w:ascii="Arial" w:hAnsi="Arial" w:cs="Arial"/>
          <w:i/>
          <w:iCs/>
          <w:lang w:eastAsia="it-IT"/>
        </w:rPr>
        <w:t>camello</w:t>
      </w:r>
      <w:proofErr w:type="spellEnd"/>
      <w:r w:rsidRPr="00930A72">
        <w:rPr>
          <w:rFonts w:ascii="Arial" w:hAnsi="Arial" w:cs="Arial"/>
          <w:i/>
          <w:iCs/>
          <w:lang w:eastAsia="it-IT"/>
        </w:rPr>
        <w:t>;</w:t>
      </w:r>
      <w:r w:rsidRPr="00930A72">
        <w:rPr>
          <w:rFonts w:ascii="Arial" w:hAnsi="Arial" w:cs="Arial"/>
          <w:lang w:eastAsia="it-IT"/>
        </w:rPr>
        <w:t>/</w:t>
      </w:r>
      <w:r w:rsidRPr="00930A72">
        <w:rPr>
          <w:rFonts w:ascii="Arial" w:hAnsi="Arial" w:cs="Arial"/>
          <w:i/>
          <w:iCs/>
          <w:lang w:eastAsia="it-IT"/>
        </w:rPr>
        <w:t xml:space="preserve">muore il rospo, la pecora e il </w:t>
      </w:r>
      <w:proofErr w:type="gramStart"/>
      <w:r w:rsidRPr="00930A72">
        <w:rPr>
          <w:rFonts w:ascii="Arial" w:hAnsi="Arial" w:cs="Arial"/>
          <w:i/>
          <w:iCs/>
          <w:lang w:eastAsia="it-IT"/>
        </w:rPr>
        <w:t>capretto,/</w:t>
      </w:r>
      <w:proofErr w:type="gramEnd"/>
      <w:r w:rsidRPr="00930A72">
        <w:rPr>
          <w:rFonts w:ascii="Arial" w:hAnsi="Arial" w:cs="Arial"/>
          <w:i/>
          <w:iCs/>
          <w:lang w:eastAsia="it-IT"/>
        </w:rPr>
        <w:t>muore il pesce, il mammifero e l'uccello./Muore la pianta, la radice e il fiore......ma l'amor mio, ma l'amor mio non muore!</w:t>
      </w:r>
    </w:p>
    <w:p w:rsidR="009E2C9B" w:rsidRDefault="009E2C9B" w:rsidP="009E2C9B">
      <w:pPr>
        <w:widowControl/>
        <w:suppressAutoHyphens w:val="0"/>
        <w:spacing w:after="200"/>
        <w:jc w:val="both"/>
        <w:rPr>
          <w:rFonts w:ascii="Arial" w:hAnsi="Arial" w:cs="Arial"/>
          <w:i/>
          <w:iCs/>
          <w:lang w:eastAsia="it-IT"/>
        </w:rPr>
      </w:pPr>
    </w:p>
    <w:p w:rsidR="009E2C9B" w:rsidRDefault="009E2C9B" w:rsidP="009E2C9B">
      <w:pPr>
        <w:widowControl/>
        <w:suppressAutoHyphens w:val="0"/>
        <w:spacing w:after="200"/>
        <w:jc w:val="both"/>
        <w:rPr>
          <w:rFonts w:ascii="Arial" w:hAnsi="Arial" w:cs="Arial"/>
          <w:i/>
          <w:iCs/>
          <w:lang w:eastAsia="it-IT"/>
        </w:rPr>
      </w:pPr>
    </w:p>
    <w:p w:rsidR="009E2C9B" w:rsidRPr="00197DB1" w:rsidRDefault="009E2C9B" w:rsidP="009E2C9B">
      <w:pPr>
        <w:suppressAutoHyphens w:val="0"/>
        <w:autoSpaceDE w:val="0"/>
        <w:autoSpaceDN w:val="0"/>
        <w:adjustRightInd w:val="0"/>
        <w:rPr>
          <w:rFonts w:ascii="Arial" w:hAnsi="Arial" w:cs="Arial"/>
          <w:b/>
          <w:color w:val="000000"/>
          <w:lang w:eastAsia="it-IT"/>
        </w:rPr>
      </w:pPr>
      <w:r w:rsidRPr="00197DB1">
        <w:rPr>
          <w:rFonts w:ascii="Arial" w:hAnsi="Arial" w:cs="Arial"/>
          <w:b/>
          <w:color w:val="000000"/>
          <w:lang w:eastAsia="it-IT"/>
        </w:rPr>
        <w:t xml:space="preserve">Artisti in mostra </w:t>
      </w:r>
    </w:p>
    <w:p w:rsidR="009E2C9B" w:rsidRPr="00197DB1" w:rsidRDefault="009E2C9B" w:rsidP="009E2C9B">
      <w:pPr>
        <w:widowControl/>
        <w:suppressAutoHyphens w:val="0"/>
        <w:spacing w:after="200"/>
        <w:jc w:val="both"/>
        <w:rPr>
          <w:rFonts w:ascii="Arial" w:eastAsia="Calibri" w:hAnsi="Arial" w:cs="Arial"/>
          <w:lang w:eastAsia="en-US"/>
        </w:rPr>
      </w:pPr>
      <w:r w:rsidRPr="00197DB1">
        <w:rPr>
          <w:rFonts w:ascii="Arial" w:eastAsia="Calibri" w:hAnsi="Arial" w:cs="Arial"/>
          <w:lang w:eastAsia="en-US"/>
        </w:rPr>
        <w:t xml:space="preserve">Carla Accardi, </w:t>
      </w:r>
      <w:proofErr w:type="spellStart"/>
      <w:r w:rsidRPr="00197DB1">
        <w:rPr>
          <w:rFonts w:ascii="Arial" w:eastAsia="Calibri" w:hAnsi="Arial" w:cs="Arial"/>
          <w:lang w:eastAsia="en-US"/>
        </w:rPr>
        <w:t>Alek</w:t>
      </w:r>
      <w:proofErr w:type="spellEnd"/>
      <w:r w:rsidRPr="00197DB1">
        <w:rPr>
          <w:rFonts w:ascii="Arial" w:eastAsia="Calibri" w:hAnsi="Arial" w:cs="Arial"/>
          <w:lang w:eastAsia="en-US"/>
        </w:rPr>
        <w:t xml:space="preserve"> O., Franco Angeli, Maurizio </w:t>
      </w:r>
      <w:proofErr w:type="spellStart"/>
      <w:r w:rsidRPr="00197DB1">
        <w:rPr>
          <w:rFonts w:ascii="Arial" w:eastAsia="Calibri" w:hAnsi="Arial" w:cs="Arial"/>
          <w:lang w:eastAsia="en-US"/>
        </w:rPr>
        <w:t>Anzeri</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Julieta</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Aranda</w:t>
      </w:r>
      <w:proofErr w:type="spellEnd"/>
      <w:r w:rsidRPr="00197DB1">
        <w:rPr>
          <w:rFonts w:ascii="Arial" w:eastAsia="Calibri" w:hAnsi="Arial" w:cs="Arial"/>
          <w:lang w:eastAsia="en-US"/>
        </w:rPr>
        <w:t xml:space="preserve">, Stefano Arienti,  Giacomo Balla, Afro Basaldella, Jonathan </w:t>
      </w:r>
      <w:proofErr w:type="spellStart"/>
      <w:r w:rsidRPr="00197DB1">
        <w:rPr>
          <w:rFonts w:ascii="Arial" w:eastAsia="Calibri" w:hAnsi="Arial" w:cs="Arial"/>
          <w:lang w:eastAsia="en-US"/>
        </w:rPr>
        <w:t>Binet</w:t>
      </w:r>
      <w:proofErr w:type="spellEnd"/>
      <w:r w:rsidRPr="00197DB1">
        <w:rPr>
          <w:rFonts w:ascii="Arial" w:eastAsia="Calibri" w:hAnsi="Arial" w:cs="Arial"/>
          <w:lang w:eastAsia="en-US"/>
        </w:rPr>
        <w:t xml:space="preserve">, Alighiero Boetti, Alberto Burri, Pier Paolo Calzolari, Giuseppe </w:t>
      </w:r>
      <w:proofErr w:type="spellStart"/>
      <w:r w:rsidRPr="00197DB1">
        <w:rPr>
          <w:rFonts w:ascii="Arial" w:eastAsia="Calibri" w:hAnsi="Arial" w:cs="Arial"/>
          <w:lang w:eastAsia="en-US"/>
        </w:rPr>
        <w:t>Capogrossi</w:t>
      </w:r>
      <w:proofErr w:type="spellEnd"/>
      <w:r w:rsidRPr="00197DB1">
        <w:rPr>
          <w:rFonts w:ascii="Arial" w:eastAsia="Calibri" w:hAnsi="Arial" w:cs="Arial"/>
          <w:lang w:eastAsia="en-US"/>
        </w:rPr>
        <w:t xml:space="preserve">, Enrico Castellani, Mariana Castillo </w:t>
      </w:r>
      <w:proofErr w:type="spellStart"/>
      <w:r w:rsidRPr="00197DB1">
        <w:rPr>
          <w:rFonts w:ascii="Arial" w:eastAsia="Calibri" w:hAnsi="Arial" w:cs="Arial"/>
          <w:lang w:eastAsia="en-US"/>
        </w:rPr>
        <w:t>Deball</w:t>
      </w:r>
      <w:proofErr w:type="spellEnd"/>
      <w:r w:rsidRPr="00197DB1">
        <w:rPr>
          <w:rFonts w:ascii="Arial" w:eastAsia="Calibri" w:hAnsi="Arial" w:cs="Arial"/>
          <w:lang w:eastAsia="en-US"/>
        </w:rPr>
        <w:t xml:space="preserve">, Marcelo </w:t>
      </w:r>
      <w:proofErr w:type="spellStart"/>
      <w:r w:rsidRPr="00197DB1">
        <w:rPr>
          <w:rFonts w:ascii="Arial" w:eastAsia="Calibri" w:hAnsi="Arial" w:cs="Arial"/>
          <w:lang w:eastAsia="en-US"/>
        </w:rPr>
        <w:t>Cidade</w:t>
      </w:r>
      <w:proofErr w:type="spellEnd"/>
      <w:r w:rsidRPr="00197DB1">
        <w:rPr>
          <w:rFonts w:ascii="Arial" w:eastAsia="Calibri" w:hAnsi="Arial" w:cs="Arial"/>
          <w:lang w:eastAsia="en-US"/>
        </w:rPr>
        <w:t xml:space="preserve">, Claire </w:t>
      </w:r>
      <w:proofErr w:type="spellStart"/>
      <w:r w:rsidRPr="00197DB1">
        <w:rPr>
          <w:rFonts w:ascii="Arial" w:eastAsia="Calibri" w:hAnsi="Arial" w:cs="Arial"/>
          <w:lang w:eastAsia="en-US"/>
        </w:rPr>
        <w:t>Fontaine</w:t>
      </w:r>
      <w:proofErr w:type="spellEnd"/>
      <w:r w:rsidRPr="00197DB1">
        <w:rPr>
          <w:rFonts w:ascii="Arial" w:eastAsia="Calibri" w:hAnsi="Arial" w:cs="Arial"/>
          <w:lang w:eastAsia="en-US"/>
        </w:rPr>
        <w:t>, </w:t>
      </w:r>
      <w:proofErr w:type="spellStart"/>
      <w:r w:rsidRPr="00197DB1">
        <w:rPr>
          <w:rFonts w:ascii="Arial" w:eastAsia="Calibri" w:hAnsi="Arial" w:cs="Arial"/>
          <w:lang w:eastAsia="en-US"/>
        </w:rPr>
        <w:t>Mat</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Collishaw</w:t>
      </w:r>
      <w:proofErr w:type="spellEnd"/>
      <w:r w:rsidRPr="00197DB1">
        <w:rPr>
          <w:rFonts w:ascii="Arial" w:eastAsia="Calibri" w:hAnsi="Arial" w:cs="Arial"/>
          <w:lang w:eastAsia="en-US"/>
        </w:rPr>
        <w:t xml:space="preserve">, Enzo Cucchi, </w:t>
      </w:r>
      <w:proofErr w:type="spellStart"/>
      <w:r w:rsidRPr="00197DB1">
        <w:rPr>
          <w:rFonts w:ascii="Arial" w:eastAsia="Calibri" w:hAnsi="Arial" w:cs="Arial"/>
          <w:lang w:eastAsia="en-US"/>
        </w:rPr>
        <w:t>Nemanja</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Cvijanovic</w:t>
      </w:r>
      <w:proofErr w:type="spellEnd"/>
      <w:r w:rsidRPr="00197DB1">
        <w:rPr>
          <w:rFonts w:ascii="Arial" w:eastAsia="Calibri" w:hAnsi="Arial" w:cs="Arial"/>
          <w:lang w:eastAsia="en-US"/>
        </w:rPr>
        <w:t xml:space="preserve">, Simon Denny, Fortunato Depero, Gabriele De </w:t>
      </w:r>
      <w:proofErr w:type="spellStart"/>
      <w:r w:rsidRPr="00197DB1">
        <w:rPr>
          <w:rFonts w:ascii="Arial" w:eastAsia="Calibri" w:hAnsi="Arial" w:cs="Arial"/>
          <w:lang w:eastAsia="en-US"/>
        </w:rPr>
        <w:t>Santis</w:t>
      </w:r>
      <w:proofErr w:type="spellEnd"/>
      <w:r w:rsidRPr="00197DB1">
        <w:rPr>
          <w:rFonts w:ascii="Arial" w:eastAsia="Calibri" w:hAnsi="Arial" w:cs="Arial"/>
          <w:lang w:eastAsia="en-US"/>
        </w:rPr>
        <w:t xml:space="preserve">, Piero </w:t>
      </w:r>
      <w:proofErr w:type="spellStart"/>
      <w:r w:rsidRPr="00197DB1">
        <w:rPr>
          <w:rFonts w:ascii="Arial" w:eastAsia="Calibri" w:hAnsi="Arial" w:cs="Arial"/>
          <w:lang w:eastAsia="en-US"/>
        </w:rPr>
        <w:t>Dorazio</w:t>
      </w:r>
      <w:proofErr w:type="spellEnd"/>
      <w:r w:rsidRPr="00197DB1">
        <w:rPr>
          <w:rFonts w:ascii="Arial" w:eastAsia="Calibri" w:hAnsi="Arial" w:cs="Arial"/>
          <w:lang w:eastAsia="en-US"/>
        </w:rPr>
        <w:t xml:space="preserve">, Tano Festa, Anna </w:t>
      </w:r>
      <w:proofErr w:type="spellStart"/>
      <w:r w:rsidRPr="00197DB1">
        <w:rPr>
          <w:rFonts w:ascii="Arial" w:eastAsia="Calibri" w:hAnsi="Arial" w:cs="Arial"/>
          <w:lang w:eastAsia="en-US"/>
        </w:rPr>
        <w:t>Franceschini</w:t>
      </w:r>
      <w:proofErr w:type="spellEnd"/>
      <w:r w:rsidRPr="00197DB1">
        <w:rPr>
          <w:rFonts w:ascii="Arial" w:eastAsia="Calibri" w:hAnsi="Arial" w:cs="Arial"/>
          <w:lang w:eastAsia="en-US"/>
        </w:rPr>
        <w:t xml:space="preserve">, Luigi </w:t>
      </w:r>
      <w:proofErr w:type="spellStart"/>
      <w:r w:rsidRPr="00197DB1">
        <w:rPr>
          <w:rFonts w:ascii="Arial" w:eastAsia="Calibri" w:hAnsi="Arial" w:cs="Arial"/>
          <w:lang w:eastAsia="en-US"/>
        </w:rPr>
        <w:t>Ghirri,Piero</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Gilardi</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May</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Hands</w:t>
      </w:r>
      <w:proofErr w:type="spellEnd"/>
      <w:r w:rsidRPr="00197DB1">
        <w:rPr>
          <w:rFonts w:ascii="Arial" w:eastAsia="Calibri" w:hAnsi="Arial" w:cs="Arial"/>
          <w:lang w:eastAsia="en-US"/>
        </w:rPr>
        <w:t xml:space="preserve">, Gabriel </w:t>
      </w:r>
      <w:proofErr w:type="spellStart"/>
      <w:r w:rsidRPr="00197DB1">
        <w:rPr>
          <w:rFonts w:ascii="Arial" w:eastAsia="Calibri" w:hAnsi="Arial" w:cs="Arial"/>
          <w:lang w:eastAsia="en-US"/>
        </w:rPr>
        <w:t>Hartley</w:t>
      </w:r>
      <w:proofErr w:type="spellEnd"/>
      <w:r w:rsidRPr="00197DB1">
        <w:rPr>
          <w:rFonts w:ascii="Arial" w:eastAsia="Calibri" w:hAnsi="Arial" w:cs="Arial"/>
          <w:lang w:eastAsia="en-US"/>
        </w:rPr>
        <w:t xml:space="preserve">, John Henderson, Alfredo </w:t>
      </w:r>
      <w:proofErr w:type="spellStart"/>
      <w:r w:rsidRPr="00197DB1">
        <w:rPr>
          <w:rFonts w:ascii="Arial" w:eastAsia="Calibri" w:hAnsi="Arial" w:cs="Arial"/>
          <w:lang w:eastAsia="en-US"/>
        </w:rPr>
        <w:t>Jarr</w:t>
      </w:r>
      <w:proofErr w:type="spellEnd"/>
      <w:r w:rsidRPr="00197DB1">
        <w:rPr>
          <w:rFonts w:ascii="Arial" w:eastAsia="Calibri" w:hAnsi="Arial" w:cs="Arial"/>
          <w:lang w:eastAsia="en-US"/>
        </w:rPr>
        <w:t xml:space="preserve">, Henrik </w:t>
      </w:r>
      <w:proofErr w:type="spellStart"/>
      <w:r w:rsidRPr="00197DB1">
        <w:rPr>
          <w:rFonts w:ascii="Arial" w:eastAsia="Calibri" w:hAnsi="Arial" w:cs="Arial"/>
          <w:lang w:eastAsia="en-US"/>
        </w:rPr>
        <w:t>Olai</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Kaarstein</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Avish</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Khebrehzadeh</w:t>
      </w:r>
      <w:proofErr w:type="spellEnd"/>
      <w:r w:rsidRPr="00197DB1">
        <w:rPr>
          <w:rFonts w:ascii="Arial" w:eastAsia="Calibri" w:hAnsi="Arial" w:cs="Arial"/>
          <w:lang w:eastAsia="en-US"/>
        </w:rPr>
        <w:t xml:space="preserve">, Jannis Kounellis, Maria </w:t>
      </w:r>
      <w:proofErr w:type="spellStart"/>
      <w:r w:rsidRPr="00197DB1">
        <w:rPr>
          <w:rFonts w:ascii="Arial" w:eastAsia="Calibri" w:hAnsi="Arial" w:cs="Arial"/>
          <w:lang w:eastAsia="en-US"/>
        </w:rPr>
        <w:t>Loboda</w:t>
      </w:r>
      <w:proofErr w:type="spellEnd"/>
      <w:r w:rsidRPr="00197DB1">
        <w:rPr>
          <w:rFonts w:ascii="Arial" w:eastAsia="Calibri" w:hAnsi="Arial" w:cs="Arial"/>
          <w:lang w:eastAsia="en-US"/>
        </w:rPr>
        <w:t xml:space="preserve">, Sergio Lombardo, Francesco Lo Savio, Enrico Luzzi, Fausto Melotti, Maurizio </w:t>
      </w:r>
      <w:proofErr w:type="spellStart"/>
      <w:r w:rsidRPr="00197DB1">
        <w:rPr>
          <w:rFonts w:ascii="Arial" w:eastAsia="Calibri" w:hAnsi="Arial" w:cs="Arial"/>
          <w:lang w:eastAsia="en-US"/>
        </w:rPr>
        <w:t>Mochetti</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Amir</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Mogharabi</w:t>
      </w:r>
      <w:proofErr w:type="spellEnd"/>
      <w:r w:rsidRPr="00197DB1">
        <w:rPr>
          <w:rFonts w:ascii="Arial" w:eastAsia="Calibri" w:hAnsi="Arial" w:cs="Arial"/>
          <w:lang w:eastAsia="en-US"/>
        </w:rPr>
        <w:t xml:space="preserve">, Katy </w:t>
      </w:r>
      <w:proofErr w:type="spellStart"/>
      <w:r w:rsidRPr="00197DB1">
        <w:rPr>
          <w:rFonts w:ascii="Arial" w:eastAsia="Calibri" w:hAnsi="Arial" w:cs="Arial"/>
          <w:lang w:eastAsia="en-US"/>
        </w:rPr>
        <w:t>Moran</w:t>
      </w:r>
      <w:proofErr w:type="spellEnd"/>
      <w:r w:rsidRPr="00197DB1">
        <w:rPr>
          <w:rFonts w:ascii="Arial" w:eastAsia="Calibri" w:hAnsi="Arial" w:cs="Arial"/>
          <w:lang w:eastAsia="en-US"/>
        </w:rPr>
        <w:t xml:space="preserve">, Gastone Novelli, Ariel </w:t>
      </w:r>
      <w:proofErr w:type="spellStart"/>
      <w:r w:rsidRPr="00197DB1">
        <w:rPr>
          <w:rFonts w:ascii="Arial" w:eastAsia="Calibri" w:hAnsi="Arial" w:cs="Arial"/>
          <w:lang w:eastAsia="en-US"/>
        </w:rPr>
        <w:t>Orozco</w:t>
      </w:r>
      <w:proofErr w:type="spellEnd"/>
      <w:r w:rsidRPr="00197DB1">
        <w:rPr>
          <w:rFonts w:ascii="Arial" w:eastAsia="Calibri" w:hAnsi="Arial" w:cs="Arial"/>
          <w:lang w:eastAsia="en-US"/>
        </w:rPr>
        <w:t xml:space="preserve">, Giulio Paolini, Gianni Piacentino, Alfredo Pirri, Vettor Pisani, Michelangelo Pistoletto, Dan </w:t>
      </w:r>
      <w:proofErr w:type="spellStart"/>
      <w:r w:rsidRPr="00197DB1">
        <w:rPr>
          <w:rFonts w:ascii="Arial" w:eastAsia="Calibri" w:hAnsi="Arial" w:cs="Arial"/>
          <w:lang w:eastAsia="en-US"/>
        </w:rPr>
        <w:t>Rees</w:t>
      </w:r>
      <w:proofErr w:type="spellEnd"/>
      <w:r w:rsidRPr="00197DB1">
        <w:rPr>
          <w:rFonts w:ascii="Arial" w:eastAsia="Calibri" w:hAnsi="Arial" w:cs="Arial"/>
          <w:lang w:eastAsia="en-US"/>
        </w:rPr>
        <w:t xml:space="preserve">, Vanessa </w:t>
      </w:r>
      <w:proofErr w:type="spellStart"/>
      <w:r w:rsidRPr="00197DB1">
        <w:rPr>
          <w:rFonts w:ascii="Arial" w:eastAsia="Calibri" w:hAnsi="Arial" w:cs="Arial"/>
          <w:lang w:eastAsia="en-US"/>
        </w:rPr>
        <w:t>Safavi</w:t>
      </w:r>
      <w:proofErr w:type="spellEnd"/>
      <w:r w:rsidRPr="00197DB1">
        <w:rPr>
          <w:rFonts w:ascii="Arial" w:eastAsia="Calibri" w:hAnsi="Arial" w:cs="Arial"/>
          <w:lang w:eastAsia="en-US"/>
        </w:rPr>
        <w:t xml:space="preserve">, Antonio </w:t>
      </w:r>
      <w:proofErr w:type="spellStart"/>
      <w:r w:rsidRPr="00197DB1">
        <w:rPr>
          <w:rFonts w:ascii="Arial" w:eastAsia="Calibri" w:hAnsi="Arial" w:cs="Arial"/>
          <w:lang w:eastAsia="en-US"/>
        </w:rPr>
        <w:t>Sanfilippo</w:t>
      </w:r>
      <w:proofErr w:type="spellEnd"/>
      <w:r w:rsidRPr="00197DB1">
        <w:rPr>
          <w:rFonts w:ascii="Arial" w:eastAsia="Calibri" w:hAnsi="Arial" w:cs="Arial"/>
          <w:lang w:eastAsia="en-US"/>
        </w:rPr>
        <w:t xml:space="preserve">, Mario Schifano, Marinella Senatore, Jamie </w:t>
      </w:r>
      <w:proofErr w:type="spellStart"/>
      <w:r w:rsidRPr="00197DB1">
        <w:rPr>
          <w:rFonts w:ascii="Arial" w:eastAsia="Calibri" w:hAnsi="Arial" w:cs="Arial"/>
          <w:lang w:eastAsia="en-US"/>
        </w:rPr>
        <w:t>Shovlin</w:t>
      </w:r>
      <w:proofErr w:type="spellEnd"/>
      <w:r w:rsidRPr="00197DB1">
        <w:rPr>
          <w:rFonts w:ascii="Arial" w:eastAsia="Calibri" w:hAnsi="Arial" w:cs="Arial"/>
          <w:lang w:eastAsia="en-US"/>
        </w:rPr>
        <w:t xml:space="preserve">, Martin </w:t>
      </w:r>
      <w:proofErr w:type="spellStart"/>
      <w:r w:rsidRPr="00197DB1">
        <w:rPr>
          <w:rFonts w:ascii="Arial" w:eastAsia="Calibri" w:hAnsi="Arial" w:cs="Arial"/>
          <w:lang w:eastAsia="en-US"/>
        </w:rPr>
        <w:t>Soto</w:t>
      </w:r>
      <w:proofErr w:type="spellEnd"/>
      <w:r w:rsidRPr="00197DB1">
        <w:rPr>
          <w:rFonts w:ascii="Arial" w:eastAsia="Calibri" w:hAnsi="Arial" w:cs="Arial"/>
          <w:lang w:eastAsia="en-US"/>
        </w:rPr>
        <w:t xml:space="preserve"> </w:t>
      </w:r>
      <w:proofErr w:type="spellStart"/>
      <w:r w:rsidRPr="00197DB1">
        <w:rPr>
          <w:rFonts w:ascii="Arial" w:eastAsia="Calibri" w:hAnsi="Arial" w:cs="Arial"/>
          <w:lang w:eastAsia="en-US"/>
        </w:rPr>
        <w:t>Climent</w:t>
      </w:r>
      <w:proofErr w:type="spellEnd"/>
      <w:r w:rsidRPr="00197DB1">
        <w:rPr>
          <w:rFonts w:ascii="Arial" w:eastAsia="Calibri" w:hAnsi="Arial" w:cs="Arial"/>
          <w:lang w:eastAsia="en-US"/>
        </w:rPr>
        <w:t xml:space="preserve">, Ettore </w:t>
      </w:r>
      <w:proofErr w:type="spellStart"/>
      <w:r w:rsidRPr="00197DB1">
        <w:rPr>
          <w:rFonts w:ascii="Arial" w:eastAsia="Calibri" w:hAnsi="Arial" w:cs="Arial"/>
          <w:lang w:eastAsia="en-US"/>
        </w:rPr>
        <w:t>Spalletti</w:t>
      </w:r>
      <w:proofErr w:type="spellEnd"/>
      <w:r w:rsidRPr="00197DB1">
        <w:rPr>
          <w:rFonts w:ascii="Arial" w:eastAsia="Calibri" w:hAnsi="Arial" w:cs="Arial"/>
          <w:lang w:eastAsia="en-US"/>
        </w:rPr>
        <w:t xml:space="preserve">, Edward </w:t>
      </w:r>
      <w:proofErr w:type="spellStart"/>
      <w:r w:rsidRPr="00197DB1">
        <w:rPr>
          <w:rFonts w:ascii="Arial" w:eastAsia="Calibri" w:hAnsi="Arial" w:cs="Arial"/>
          <w:lang w:eastAsia="en-US"/>
        </w:rPr>
        <w:t>Thomasson</w:t>
      </w:r>
      <w:proofErr w:type="spellEnd"/>
      <w:r w:rsidRPr="00197DB1">
        <w:rPr>
          <w:rFonts w:ascii="Arial" w:eastAsia="Calibri" w:hAnsi="Arial" w:cs="Arial"/>
          <w:lang w:eastAsia="en-US"/>
        </w:rPr>
        <w:t xml:space="preserve">, Santo Tolone, Andy Warhol, Philip </w:t>
      </w:r>
      <w:proofErr w:type="spellStart"/>
      <w:r w:rsidRPr="00197DB1">
        <w:rPr>
          <w:rFonts w:ascii="Arial" w:eastAsia="Calibri" w:hAnsi="Arial" w:cs="Arial"/>
          <w:lang w:eastAsia="en-US"/>
        </w:rPr>
        <w:t>Wiegard</w:t>
      </w:r>
      <w:proofErr w:type="spellEnd"/>
      <w:r w:rsidRPr="00197DB1">
        <w:rPr>
          <w:rFonts w:ascii="Arial" w:eastAsia="Calibri" w:hAnsi="Arial" w:cs="Arial"/>
          <w:lang w:eastAsia="en-US"/>
        </w:rPr>
        <w:t>.</w:t>
      </w:r>
    </w:p>
    <w:p w:rsidR="009E2C9B" w:rsidRDefault="009E2C9B" w:rsidP="009E2C9B">
      <w:pPr>
        <w:rPr>
          <w:rFonts w:ascii="Arial" w:hAnsi="Arial" w:cs="Arial"/>
        </w:rPr>
      </w:pPr>
    </w:p>
    <w:p w:rsidR="009E2C9B" w:rsidRPr="00197DB1" w:rsidRDefault="009E2C9B" w:rsidP="009E2C9B">
      <w:pPr>
        <w:rPr>
          <w:rFonts w:ascii="Arial" w:hAnsi="Arial" w:cs="Arial"/>
          <w:b/>
        </w:rPr>
      </w:pPr>
      <w:r w:rsidRPr="00197DB1">
        <w:rPr>
          <w:rFonts w:ascii="Arial" w:hAnsi="Arial" w:cs="Arial"/>
          <w:b/>
        </w:rPr>
        <w:t>La Casa Museo Ivan Bruschi</w:t>
      </w:r>
    </w:p>
    <w:p w:rsidR="009E2C9B" w:rsidRPr="00197DB1" w:rsidRDefault="009E2C9B" w:rsidP="009E2C9B">
      <w:pPr>
        <w:jc w:val="both"/>
        <w:rPr>
          <w:rFonts w:ascii="Arial" w:hAnsi="Arial" w:cs="Arial"/>
        </w:rPr>
      </w:pPr>
      <w:r w:rsidRPr="00197DB1">
        <w:rPr>
          <w:rFonts w:ascii="Arial" w:hAnsi="Arial" w:cs="Arial"/>
        </w:rPr>
        <w:t xml:space="preserve">La Casa Museo Ivan Bruschi è stata definita un "luogo delle meraviglie", dove la filosofia estetico culturale dell'ideatore della Fiera Antiquaria è ancora vivibile grazie al suggestivo allestimento della preziosa ed eclettica collezione. Oltre 10.000 opere provenienti da tutte le parti del mondo dall'età preistorica alle prime decadi del XX </w:t>
      </w:r>
      <w:proofErr w:type="gramStart"/>
      <w:r w:rsidRPr="00197DB1">
        <w:rPr>
          <w:rFonts w:ascii="Arial" w:hAnsi="Arial" w:cs="Arial"/>
        </w:rPr>
        <w:t>sec.,</w:t>
      </w:r>
      <w:proofErr w:type="gramEnd"/>
      <w:r w:rsidRPr="00197DB1">
        <w:rPr>
          <w:rFonts w:ascii="Arial" w:hAnsi="Arial" w:cs="Arial"/>
        </w:rPr>
        <w:t xml:space="preserve"> reperti archeologici Etruschi, Greci e Romani, dipinti, mobili, ceramiche, monete, armi, libri, sculture, gioielli. Situata nel cuore del centro storico di Arezzo, di fronte alla Pieve di Santa Maria, nel Palazzo del Capitano del Popolo risalente al XIII </w:t>
      </w:r>
      <w:proofErr w:type="gramStart"/>
      <w:r w:rsidRPr="00197DB1">
        <w:rPr>
          <w:rFonts w:ascii="Arial" w:hAnsi="Arial" w:cs="Arial"/>
        </w:rPr>
        <w:t>sec.,</w:t>
      </w:r>
      <w:proofErr w:type="gramEnd"/>
      <w:r w:rsidRPr="00197DB1">
        <w:rPr>
          <w:rFonts w:ascii="Arial" w:hAnsi="Arial" w:cs="Arial"/>
        </w:rPr>
        <w:t xml:space="preserve"> la collezione Bruschi si estende su tre piani terminando su una terrazza da cui si gode un'incantevole vista. La Casa Museo Ivan Bruschi è a tutti gli effetti uno spazio culturale che ospita mostre temporanee, percorsi e laboratori didattici, conferenze, spettacoli teatrali, concerti.</w:t>
      </w:r>
    </w:p>
    <w:p w:rsidR="009E2C9B" w:rsidRDefault="009E2C9B" w:rsidP="009E2C9B">
      <w:pPr>
        <w:jc w:val="both"/>
        <w:rPr>
          <w:rFonts w:ascii="Arial" w:hAnsi="Arial" w:cs="Arial"/>
        </w:rPr>
      </w:pPr>
      <w:r w:rsidRPr="00197DB1">
        <w:rPr>
          <w:rFonts w:ascii="Arial" w:hAnsi="Arial" w:cs="Arial"/>
        </w:rPr>
        <w:t>Nell'aprile 2014</w:t>
      </w:r>
      <w:r>
        <w:rPr>
          <w:rFonts w:ascii="Arial" w:hAnsi="Arial" w:cs="Arial"/>
        </w:rPr>
        <w:t xml:space="preserve"> </w:t>
      </w:r>
      <w:r w:rsidRPr="00197DB1">
        <w:rPr>
          <w:rFonts w:ascii="Arial" w:hAnsi="Arial" w:cs="Arial"/>
        </w:rPr>
        <w:t xml:space="preserve">è stato ricostruito l'adiacente Palazzo della Fonte, storico edificio aretino bombardato durante la seconda guerra mondiale, sede della permanente mostra mercato d’arte e antiquariato </w:t>
      </w:r>
      <w:r w:rsidRPr="00197DB1">
        <w:rPr>
          <w:rFonts w:ascii="Arial" w:hAnsi="Arial" w:cs="Arial"/>
          <w:i/>
        </w:rPr>
        <w:t>Antiquari a Palazzo</w:t>
      </w:r>
      <w:r w:rsidRPr="00197DB1">
        <w:rPr>
          <w:rFonts w:ascii="Arial" w:hAnsi="Arial" w:cs="Arial"/>
        </w:rPr>
        <w:t>.</w:t>
      </w:r>
    </w:p>
    <w:p w:rsidR="009E2C9B" w:rsidRDefault="009E2C9B" w:rsidP="009E2C9B">
      <w:pPr>
        <w:rPr>
          <w:rFonts w:ascii="Arial" w:hAnsi="Arial" w:cs="Arial"/>
        </w:rPr>
      </w:pPr>
    </w:p>
    <w:p w:rsidR="009E2C9B" w:rsidRDefault="009E2C9B" w:rsidP="009E2C9B">
      <w:pPr>
        <w:rPr>
          <w:rFonts w:ascii="Arial" w:hAnsi="Arial" w:cs="Arial"/>
        </w:rPr>
      </w:pPr>
    </w:p>
    <w:p w:rsidR="009E2C9B" w:rsidRPr="00631E71" w:rsidRDefault="009E2C9B" w:rsidP="009E2C9B">
      <w:pPr>
        <w:rPr>
          <w:rStyle w:val="Enfasicorsivo"/>
          <w:rFonts w:ascii="Arial" w:hAnsi="Arial" w:cs="Arial"/>
          <w:bCs/>
          <w:i w:val="0"/>
          <w:iCs w:val="0"/>
        </w:rPr>
      </w:pPr>
      <w:r w:rsidRPr="00631E71">
        <w:rPr>
          <w:rStyle w:val="Enfasicorsivo"/>
          <w:rFonts w:ascii="Arial" w:hAnsi="Arial" w:cs="Arial"/>
          <w:bCs/>
          <w:i w:val="0"/>
          <w:iCs w:val="0"/>
        </w:rPr>
        <w:t xml:space="preserve">Ufficio Stampa </w:t>
      </w:r>
    </w:p>
    <w:p w:rsidR="009E2C9B" w:rsidRPr="00631E71" w:rsidRDefault="009E2C9B" w:rsidP="009E2C9B">
      <w:pPr>
        <w:rPr>
          <w:rStyle w:val="Enfasicorsivo"/>
          <w:rFonts w:ascii="Arial" w:hAnsi="Arial" w:cs="Arial"/>
          <w:bCs/>
          <w:i w:val="0"/>
          <w:iCs w:val="0"/>
        </w:rPr>
      </w:pPr>
      <w:r w:rsidRPr="00631E71">
        <w:rPr>
          <w:rStyle w:val="Enfasicorsivo"/>
          <w:rFonts w:ascii="Arial" w:hAnsi="Arial" w:cs="Arial"/>
          <w:bCs/>
          <w:i w:val="0"/>
          <w:iCs w:val="0"/>
        </w:rPr>
        <w:t xml:space="preserve">Maddalena </w:t>
      </w:r>
      <w:proofErr w:type="spellStart"/>
      <w:r w:rsidRPr="00631E71">
        <w:rPr>
          <w:rStyle w:val="Enfasicorsivo"/>
          <w:rFonts w:ascii="Arial" w:hAnsi="Arial" w:cs="Arial"/>
          <w:bCs/>
          <w:i w:val="0"/>
          <w:iCs w:val="0"/>
        </w:rPr>
        <w:t>Bonicelli</w:t>
      </w:r>
      <w:proofErr w:type="spellEnd"/>
    </w:p>
    <w:p w:rsidR="009E2C9B" w:rsidRPr="00631E71" w:rsidRDefault="009E2C9B" w:rsidP="009E2C9B">
      <w:pPr>
        <w:rPr>
          <w:rStyle w:val="Enfasicorsivo"/>
          <w:rFonts w:ascii="Arial" w:hAnsi="Arial" w:cs="Arial"/>
          <w:bCs/>
          <w:i w:val="0"/>
          <w:iCs w:val="0"/>
        </w:rPr>
      </w:pPr>
      <w:hyperlink r:id="rId4" w:history="1">
        <w:r w:rsidRPr="00631E71">
          <w:rPr>
            <w:rStyle w:val="Collegamentoipertestuale"/>
            <w:rFonts w:ascii="Arial" w:hAnsi="Arial" w:cs="Arial"/>
            <w:bCs/>
            <w:lang w:val="it-IT"/>
          </w:rPr>
          <w:t>maddalena.bonicelli@gmail.com</w:t>
        </w:r>
      </w:hyperlink>
      <w:r w:rsidRPr="00631E71">
        <w:rPr>
          <w:rStyle w:val="Enfasicorsivo"/>
          <w:rFonts w:ascii="Arial" w:hAnsi="Arial" w:cs="Arial"/>
          <w:bCs/>
          <w:i w:val="0"/>
          <w:iCs w:val="0"/>
        </w:rPr>
        <w:t xml:space="preserve"> | + 39 335 6857707</w:t>
      </w:r>
    </w:p>
    <w:p w:rsidR="009E2C9B" w:rsidRPr="00197DB1" w:rsidRDefault="009E2C9B" w:rsidP="009E2C9B">
      <w:pPr>
        <w:rPr>
          <w:rFonts w:ascii="Arial" w:hAnsi="Arial" w:cs="Arial"/>
        </w:rPr>
      </w:pPr>
    </w:p>
    <w:p w:rsidR="009E2C9B" w:rsidRPr="00930A72" w:rsidRDefault="009E2C9B" w:rsidP="009E2C9B">
      <w:pPr>
        <w:widowControl/>
        <w:suppressAutoHyphens w:val="0"/>
        <w:spacing w:after="200"/>
        <w:jc w:val="both"/>
        <w:rPr>
          <w:rFonts w:ascii="Arial" w:eastAsia="Calibri" w:hAnsi="Arial" w:cs="Arial"/>
          <w:lang w:eastAsia="en-US"/>
        </w:rPr>
      </w:pPr>
    </w:p>
    <w:p w:rsidR="009E2C9B" w:rsidRPr="00930A72" w:rsidRDefault="009E2C9B" w:rsidP="009E2C9B">
      <w:pPr>
        <w:shd w:val="clear" w:color="auto" w:fill="FFFFFF"/>
        <w:jc w:val="both"/>
      </w:pPr>
    </w:p>
    <w:p w:rsidR="00204847" w:rsidRDefault="009E2C9B">
      <w:bookmarkStart w:id="0" w:name="_GoBack"/>
      <w:bookmarkEnd w:id="0"/>
    </w:p>
    <w:sectPr w:rsidR="00204847">
      <w:headerReference w:type="default" r:id="rId5"/>
      <w:pgSz w:w="11906" w:h="16838"/>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9A" w:rsidRDefault="009E2C9B">
    <w:pPr>
      <w:pStyle w:val="Intestazione"/>
    </w:pPr>
    <w:r>
      <w:rPr>
        <w:noProof/>
        <w:lang w:eastAsia="it-IT"/>
      </w:rPr>
      <w:drawing>
        <wp:inline distT="0" distB="0" distL="0" distR="0">
          <wp:extent cx="1362075" cy="8096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r>
      <w:tab/>
    </w:r>
    <w:r>
      <w:rPr>
        <w:noProof/>
        <w:lang w:eastAsia="it-IT"/>
      </w:rPr>
      <w:drawing>
        <wp:inline distT="0" distB="0" distL="0" distR="0">
          <wp:extent cx="838200" cy="400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ab/>
    </w:r>
    <w:r>
      <w:rPr>
        <w:noProof/>
        <w:lang w:eastAsia="it-IT"/>
      </w:rPr>
      <w:drawing>
        <wp:inline distT="0" distB="0" distL="0" distR="0">
          <wp:extent cx="1047750"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9B"/>
    <w:rsid w:val="00553633"/>
    <w:rsid w:val="00726113"/>
    <w:rsid w:val="009E2C9B"/>
    <w:rsid w:val="00DF7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A8F56-ED16-4D7B-B4BB-2005AF89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2C9B"/>
    <w:pPr>
      <w:widowControl w:val="0"/>
      <w:suppressAutoHyphens/>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E2C9B"/>
    <w:rPr>
      <w:color w:val="000080"/>
      <w:u w:val="single"/>
      <w:lang/>
    </w:rPr>
  </w:style>
  <w:style w:type="paragraph" w:styleId="Intestazione">
    <w:name w:val="header"/>
    <w:basedOn w:val="Normale"/>
    <w:link w:val="IntestazioneCarattere"/>
    <w:unhideWhenUsed/>
    <w:rsid w:val="009E2C9B"/>
    <w:pPr>
      <w:tabs>
        <w:tab w:val="center" w:pos="4819"/>
        <w:tab w:val="right" w:pos="9638"/>
      </w:tabs>
    </w:pPr>
  </w:style>
  <w:style w:type="character" w:customStyle="1" w:styleId="IntestazioneCarattere">
    <w:name w:val="Intestazione Carattere"/>
    <w:basedOn w:val="Carpredefinitoparagrafo"/>
    <w:link w:val="Intestazione"/>
    <w:rsid w:val="009E2C9B"/>
    <w:rPr>
      <w:rFonts w:ascii="Times New Roman" w:eastAsia="Times New Roman" w:hAnsi="Times New Roman" w:cs="Times New Roman"/>
      <w:sz w:val="24"/>
      <w:szCs w:val="24"/>
      <w:lang w:eastAsia="ar-SA"/>
    </w:rPr>
  </w:style>
  <w:style w:type="character" w:styleId="Enfasicorsivo">
    <w:name w:val="Emphasis"/>
    <w:qFormat/>
    <w:rsid w:val="009E2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maddalena.bonicell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Banca Etruria</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bruschi</dc:creator>
  <cp:keywords/>
  <dc:description/>
  <cp:lastModifiedBy>bruschi</cp:lastModifiedBy>
  <cp:revision>1</cp:revision>
  <dcterms:created xsi:type="dcterms:W3CDTF">2016-06-17T10:40:00Z</dcterms:created>
  <dcterms:modified xsi:type="dcterms:W3CDTF">2016-06-17T10:41:00Z</dcterms:modified>
</cp:coreProperties>
</file>